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EC" w:rsidRDefault="006967EC" w:rsidP="00CE007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ПАСПОРТ УСЛУГИ (ПРОЦЕССА) СЕТЕВОЙ ОРГАНИЗАЦИИ</w:t>
      </w:r>
    </w:p>
    <w:p w:rsidR="006967EC" w:rsidRDefault="006967EC" w:rsidP="00CE007C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007C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технологическое присоединение </w:t>
      </w:r>
      <w:r w:rsidR="00CE007C" w:rsidRPr="00CE007C">
        <w:rPr>
          <w:rFonts w:ascii="Times New Roman" w:hAnsi="Times New Roman" w:cs="Times New Roman"/>
          <w:sz w:val="28"/>
          <w:szCs w:val="28"/>
          <w:u w:val="single"/>
        </w:rPr>
        <w:t>энергопринимающих устройств</w:t>
      </w:r>
    </w:p>
    <w:p w:rsidR="00CE007C" w:rsidRPr="00CE007C" w:rsidRDefault="00CE007C" w:rsidP="00CE00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 (процесса)</w:t>
      </w:r>
    </w:p>
    <w:p w:rsidR="00CE007C" w:rsidRDefault="00CE007C" w:rsidP="00CE007C">
      <w:pPr>
        <w:pStyle w:val="a8"/>
      </w:pPr>
    </w:p>
    <w:p w:rsidR="00CE007C" w:rsidRPr="004E236F" w:rsidRDefault="00CE007C" w:rsidP="00CE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76A7">
        <w:rPr>
          <w:rFonts w:ascii="Times New Roman" w:hAnsi="Times New Roman" w:cs="Times New Roman"/>
          <w:b/>
          <w:sz w:val="22"/>
          <w:szCs w:val="22"/>
        </w:rPr>
        <w:t>Круг заявителей:</w:t>
      </w:r>
      <w:r w:rsidRPr="004E236F">
        <w:rPr>
          <w:rFonts w:ascii="Times New Roman" w:hAnsi="Times New Roman" w:cs="Times New Roman"/>
          <w:sz w:val="22"/>
          <w:szCs w:val="22"/>
        </w:rPr>
        <w:t xml:space="preserve"> </w:t>
      </w:r>
      <w:r w:rsidRPr="00632078">
        <w:rPr>
          <w:rFonts w:ascii="Times New Roman" w:hAnsi="Times New Roman" w:cs="Times New Roman"/>
          <w:sz w:val="22"/>
          <w:szCs w:val="22"/>
        </w:rPr>
        <w:t>физические лица, юридические лица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32078">
        <w:rPr>
          <w:rFonts w:ascii="Times New Roman" w:hAnsi="Times New Roman" w:cs="Times New Roman"/>
          <w:sz w:val="22"/>
          <w:szCs w:val="22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E6E02">
        <w:rPr>
          <w:rFonts w:ascii="Times New Roman" w:hAnsi="Times New Roman" w:cs="Times New Roman"/>
          <w:sz w:val="22"/>
          <w:szCs w:val="22"/>
        </w:rPr>
        <w:t>правообладатели земельных участков.</w:t>
      </w:r>
    </w:p>
    <w:p w:rsidR="00CE007C" w:rsidRPr="004E236F" w:rsidRDefault="00CE007C" w:rsidP="00CE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76A7">
        <w:rPr>
          <w:rFonts w:ascii="Times New Roman" w:hAnsi="Times New Roman" w:cs="Times New Roman"/>
          <w:b/>
          <w:sz w:val="22"/>
          <w:szCs w:val="22"/>
        </w:rPr>
        <w:t>Размер платы за предоставление услуги (процесса) и основание ее взимания:</w:t>
      </w:r>
      <w:r w:rsidRPr="00CD10D6">
        <w:rPr>
          <w:rFonts w:ascii="Times New Roman" w:hAnsi="Times New Roman" w:cs="Times New Roman"/>
          <w:sz w:val="22"/>
          <w:szCs w:val="22"/>
        </w:rPr>
        <w:t xml:space="preserve"> в соответствии с приказом департамента тарифной политики, энергетики и  жилищно-коммунального комплекса Ямало-Ненецкого автономного округа</w:t>
      </w:r>
      <w:r>
        <w:rPr>
          <w:rFonts w:ascii="Times New Roman" w:hAnsi="Times New Roman" w:cs="Times New Roman"/>
          <w:sz w:val="22"/>
          <w:szCs w:val="22"/>
        </w:rPr>
        <w:t xml:space="preserve"> от 14 мая 2014 года № 45-Т</w:t>
      </w:r>
      <w:r w:rsidRPr="00CD10D6">
        <w:rPr>
          <w:rFonts w:ascii="Times New Roman" w:hAnsi="Times New Roman" w:cs="Times New Roman"/>
          <w:sz w:val="22"/>
          <w:szCs w:val="22"/>
        </w:rPr>
        <w:t>.</w:t>
      </w:r>
    </w:p>
    <w:p w:rsidR="00CE007C" w:rsidRPr="004E236F" w:rsidRDefault="00CE007C" w:rsidP="00CE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76A7">
        <w:rPr>
          <w:rFonts w:ascii="Times New Roman" w:hAnsi="Times New Roman" w:cs="Times New Roman"/>
          <w:b/>
          <w:sz w:val="22"/>
          <w:szCs w:val="22"/>
        </w:rPr>
        <w:t>Условия оказания услуги (процесса):</w:t>
      </w:r>
      <w:r w:rsidRPr="004E236F">
        <w:rPr>
          <w:rFonts w:ascii="Times New Roman" w:hAnsi="Times New Roman" w:cs="Times New Roman"/>
          <w:sz w:val="22"/>
          <w:szCs w:val="22"/>
        </w:rPr>
        <w:t xml:space="preserve"> </w:t>
      </w:r>
      <w:r w:rsidRPr="009D7E8D">
        <w:rPr>
          <w:rFonts w:ascii="Times New Roman" w:hAnsi="Times New Roman" w:cs="Times New Roman"/>
          <w:sz w:val="22"/>
          <w:szCs w:val="22"/>
        </w:rPr>
        <w:t>потребителем подается заявка на технологическое присоединение, а также документы определенные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7E8D">
        <w:rPr>
          <w:rFonts w:ascii="Times New Roman" w:hAnsi="Times New Roman" w:cs="Times New Roman"/>
          <w:sz w:val="22"/>
          <w:szCs w:val="22"/>
        </w:rPr>
        <w:t xml:space="preserve">Правилами </w:t>
      </w:r>
      <w:r>
        <w:rPr>
          <w:rFonts w:ascii="Times New Roman" w:hAnsi="Times New Roman" w:cs="Times New Roman"/>
          <w:sz w:val="22"/>
          <w:szCs w:val="22"/>
        </w:rPr>
        <w:t>технологического присоединения</w:t>
      </w:r>
      <w:r w:rsidRPr="009D7E8D">
        <w:rPr>
          <w:rFonts w:ascii="Times New Roman" w:hAnsi="Times New Roman" w:cs="Times New Roman"/>
          <w:sz w:val="22"/>
          <w:szCs w:val="22"/>
        </w:rPr>
        <w:t>, утв</w:t>
      </w:r>
      <w:r>
        <w:rPr>
          <w:rFonts w:ascii="Times New Roman" w:hAnsi="Times New Roman" w:cs="Times New Roman"/>
          <w:sz w:val="22"/>
          <w:szCs w:val="22"/>
        </w:rPr>
        <w:t xml:space="preserve">ержденные </w:t>
      </w:r>
      <w:r w:rsidRPr="009D7E8D">
        <w:rPr>
          <w:rFonts w:ascii="Times New Roman" w:hAnsi="Times New Roman" w:cs="Times New Roman"/>
          <w:sz w:val="22"/>
          <w:szCs w:val="22"/>
        </w:rPr>
        <w:t>Постановление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9D7E8D">
        <w:rPr>
          <w:rFonts w:ascii="Times New Roman" w:hAnsi="Times New Roman" w:cs="Times New Roman"/>
          <w:sz w:val="22"/>
          <w:szCs w:val="22"/>
        </w:rPr>
        <w:t xml:space="preserve"> Правительства РФ от 27.12.2004 № 861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E007C" w:rsidRPr="004E236F" w:rsidRDefault="00CE007C" w:rsidP="00CE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76A7">
        <w:rPr>
          <w:rFonts w:ascii="Times New Roman" w:hAnsi="Times New Roman" w:cs="Times New Roman"/>
          <w:b/>
          <w:sz w:val="22"/>
          <w:szCs w:val="22"/>
        </w:rPr>
        <w:t>Результат оказания услуги (процесса):</w:t>
      </w:r>
      <w:r w:rsidRPr="004E23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9D7E8D">
        <w:rPr>
          <w:rFonts w:ascii="Times New Roman" w:hAnsi="Times New Roman" w:cs="Times New Roman"/>
          <w:sz w:val="22"/>
          <w:szCs w:val="22"/>
        </w:rPr>
        <w:t>ехнологическое присоединение энергопринимающих устройств заявителя с подачей напряжения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7E8D">
        <w:rPr>
          <w:rFonts w:ascii="Times New Roman" w:hAnsi="Times New Roman" w:cs="Times New Roman"/>
          <w:sz w:val="22"/>
          <w:szCs w:val="22"/>
        </w:rPr>
        <w:t>выдачей акта технологического присоединения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E007C" w:rsidRPr="004E236F" w:rsidRDefault="00CE007C" w:rsidP="00CE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76A7">
        <w:rPr>
          <w:rFonts w:ascii="Times New Roman" w:hAnsi="Times New Roman" w:cs="Times New Roman"/>
          <w:b/>
          <w:sz w:val="22"/>
          <w:szCs w:val="22"/>
        </w:rPr>
        <w:t>Общий срок оказания услуги (процесса):</w:t>
      </w:r>
      <w:r w:rsidRPr="004E236F">
        <w:rPr>
          <w:rFonts w:ascii="Times New Roman" w:hAnsi="Times New Roman" w:cs="Times New Roman"/>
          <w:sz w:val="22"/>
          <w:szCs w:val="22"/>
        </w:rPr>
        <w:t xml:space="preserve"> </w:t>
      </w:r>
      <w:r w:rsidRPr="009D7E8D">
        <w:rPr>
          <w:rFonts w:ascii="Times New Roman" w:hAnsi="Times New Roman" w:cs="Times New Roman"/>
          <w:sz w:val="22"/>
          <w:szCs w:val="22"/>
        </w:rPr>
        <w:t>в зависимости от объема исполнения мероприятий организацией по техническим условиям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7E8D">
        <w:rPr>
          <w:rFonts w:ascii="Times New Roman" w:hAnsi="Times New Roman" w:cs="Times New Roman"/>
          <w:sz w:val="22"/>
          <w:szCs w:val="22"/>
        </w:rPr>
        <w:t>конкретного заявител</w:t>
      </w:r>
      <w:r w:rsidRPr="000D4524">
        <w:rPr>
          <w:rFonts w:ascii="Times New Roman" w:hAnsi="Times New Roman" w:cs="Times New Roman"/>
          <w:sz w:val="22"/>
          <w:szCs w:val="22"/>
        </w:rPr>
        <w:t xml:space="preserve">я, но не более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0D45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месяцев</w:t>
      </w:r>
    </w:p>
    <w:p w:rsidR="00CE007C" w:rsidRPr="009046E4" w:rsidRDefault="00CE007C" w:rsidP="00CE007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9046E4">
        <w:rPr>
          <w:rFonts w:ascii="Times New Roman" w:hAnsi="Times New Roman" w:cs="Times New Roman"/>
          <w:b/>
          <w:sz w:val="22"/>
          <w:szCs w:val="22"/>
        </w:rPr>
        <w:t>Состав, последовательность и сроки оказания услуги (процесса):</w:t>
      </w:r>
    </w:p>
    <w:p w:rsidR="00CE007C" w:rsidRDefault="00CE007C" w:rsidP="00CE007C">
      <w:pPr>
        <w:pStyle w:val="a8"/>
      </w:pPr>
    </w:p>
    <w:p w:rsidR="00CE007C" w:rsidRDefault="00CE007C" w:rsidP="00CE007C">
      <w:pPr>
        <w:pStyle w:val="a8"/>
      </w:pPr>
    </w:p>
    <w:p w:rsidR="00CE007C" w:rsidRDefault="00CE007C" w:rsidP="00CE007C">
      <w:pPr>
        <w:pStyle w:val="a8"/>
      </w:pP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743"/>
        <w:gridCol w:w="2127"/>
        <w:gridCol w:w="2409"/>
        <w:gridCol w:w="2835"/>
        <w:gridCol w:w="1418"/>
      </w:tblGrid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Форма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Ссылка на нормативный правовой акт</w:t>
            </w: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rHeight w:val="1854"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pStyle w:val="Default"/>
              <w:rPr>
                <w:sz w:val="20"/>
                <w:szCs w:val="23"/>
              </w:rPr>
            </w:pPr>
            <w:r w:rsidRPr="005834AD">
              <w:rPr>
                <w:sz w:val="20"/>
                <w:szCs w:val="23"/>
              </w:rPr>
              <w:t>Подача заявки на технологическое присоединение с приложением необходимых документов</w:t>
            </w:r>
          </w:p>
          <w:p w:rsidR="00CE007C" w:rsidRPr="005834AD" w:rsidRDefault="00CE007C" w:rsidP="008A2AAE">
            <w:pPr>
              <w:pStyle w:val="Defaul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 xml:space="preserve">Рассмотрение заявки, </w:t>
            </w:r>
            <w:r w:rsidRPr="00C14E70">
              <w:rPr>
                <w:rFonts w:ascii="Times New Roman" w:hAnsi="Times New Roman"/>
                <w:sz w:val="20"/>
              </w:rPr>
              <w:t>проверка прилагаемой документации, заявки, назначение ответственного  за выполнение</w:t>
            </w:r>
            <w:r w:rsidRPr="005834AD">
              <w:rPr>
                <w:rFonts w:ascii="Times New Roman" w:hAnsi="Times New Roman"/>
                <w:sz w:val="20"/>
              </w:rPr>
              <w:t xml:space="preserve"> принятие решения о дальнейшем статусе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 xml:space="preserve">Письменно в </w:t>
            </w:r>
            <w:r>
              <w:rPr>
                <w:rFonts w:ascii="Times New Roman" w:hAnsi="Times New Roman"/>
                <w:sz w:val="20"/>
              </w:rPr>
              <w:t>ООО «Ямал-Энерго»</w:t>
            </w:r>
            <w:r w:rsidRPr="005834AD">
              <w:rPr>
                <w:rFonts w:ascii="Times New Roman" w:hAnsi="Times New Roman"/>
                <w:sz w:val="20"/>
              </w:rPr>
              <w:t>;  либо почтой (заказным письмом с уведомлением о вручении)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В течение 30 дней с даты получения документов,  организация обязана их рассмотреть и направить заявителю подписанный организацией проект договора или мотивированный отказ от его заключения либо протокол разногласий к проекту договора в установленном порядке, в случае отсутствия необходимых компания уведомляет заявителя в течение 6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 8, 10, 18, 20, 21</w:t>
            </w:r>
          </w:p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Разработка технических  условий (ТУ)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ТУ являются неотъемлемой частью договора ТП,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30 дней с момента подачи заявки, вручаются вместе с договором ТП или с даты получения недостающих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 15</w:t>
            </w: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Подготовка договора 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Договор ТП должен содержать срок осуществления мероприятий, размер платы за технологическое присоединение</w:t>
            </w:r>
            <w:r>
              <w:rPr>
                <w:rFonts w:ascii="Times New Roman" w:hAnsi="Times New Roman"/>
                <w:sz w:val="20"/>
              </w:rPr>
              <w:t xml:space="preserve">, порядок оплаты, ответственность сторон за нарушение условий договора </w:t>
            </w:r>
            <w:r w:rsidRPr="005834AD">
              <w:rPr>
                <w:rFonts w:ascii="Times New Roman" w:hAnsi="Times New Roman"/>
                <w:sz w:val="20"/>
              </w:rPr>
              <w:t xml:space="preserve"> и т. </w:t>
            </w:r>
            <w:r w:rsidRPr="005834AD">
              <w:rPr>
                <w:rFonts w:ascii="Times New Roman" w:hAnsi="Times New Roman"/>
                <w:sz w:val="20"/>
              </w:rPr>
              <w:lastRenderedPageBreak/>
              <w:t>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lastRenderedPageBreak/>
              <w:t>Вручается лично заявителю либо почтой заказным письмом 2 экземпляра договора ТП и 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30 дней с момента подачи заявки или с даты получения недостающих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 13, 15, 16</w:t>
            </w: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Разрешение споров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В случае несогласия с представленным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BD4">
              <w:rPr>
                <w:rFonts w:ascii="Times New Roman" w:hAnsi="Times New Roman"/>
                <w:sz w:val="20"/>
              </w:rPr>
              <w:t>Личное обращение к руководителю  ПТО либо</w:t>
            </w:r>
            <w:r w:rsidRPr="005834AD">
              <w:rPr>
                <w:rFonts w:ascii="Times New Roman" w:hAnsi="Times New Roman"/>
                <w:sz w:val="20"/>
              </w:rPr>
              <w:t xml:space="preserve"> почтой (заказным письмом с уведомлением о вручении)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В течении 30 дней со дня получения подписанного со стороны организации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</w:t>
            </w:r>
            <w:r>
              <w:rPr>
                <w:rFonts w:ascii="Times New Roman" w:hAnsi="Times New Roman"/>
                <w:sz w:val="20"/>
              </w:rPr>
              <w:t xml:space="preserve"> 15, </w:t>
            </w:r>
            <w:r w:rsidRPr="005834A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Заключение договора 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4FA5">
              <w:rPr>
                <w:rFonts w:ascii="Times New Roman" w:hAnsi="Times New Roman"/>
                <w:sz w:val="20"/>
              </w:rPr>
              <w:t xml:space="preserve">Заявитель подписывает оба экземпляра проекта договора подписанного </w:t>
            </w:r>
            <w:r>
              <w:rPr>
                <w:rFonts w:ascii="Times New Roman" w:hAnsi="Times New Roman"/>
                <w:sz w:val="20"/>
              </w:rPr>
              <w:t>ООО «Ямал-Энерго»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Направляет 1 экземпляр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В течение 30 дней с даты получения подписанного организацией договора 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 13, 15, 16</w:t>
            </w: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Оплата услуг за технологическое присоединение к сетям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Организация выдает платежные документы заявителям: квитанции, счета на оплату услуг за тех. присоединение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C652A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52A">
              <w:rPr>
                <w:rFonts w:ascii="Times New Roman" w:hAnsi="Times New Roman"/>
                <w:sz w:val="20"/>
              </w:rPr>
              <w:t xml:space="preserve">Личное обращение </w:t>
            </w:r>
          </w:p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52A">
              <w:rPr>
                <w:rFonts w:ascii="Times New Roman" w:hAnsi="Times New Roman"/>
                <w:sz w:val="20"/>
              </w:rPr>
              <w:t>бухгалтерию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Производиться в соответствии с условиями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 16, 17</w:t>
            </w:r>
          </w:p>
        </w:tc>
      </w:tr>
      <w:tr w:rsidR="00CE007C" w:rsidRPr="005834AD" w:rsidTr="00CE00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Выполнение организацией мероприятий по технологич</w:t>
            </w:r>
            <w:r w:rsidRPr="005834AD">
              <w:rPr>
                <w:rFonts w:ascii="Times New Roman" w:hAnsi="Times New Roman"/>
                <w:b/>
                <w:sz w:val="20"/>
              </w:rPr>
              <w:t>е</w:t>
            </w:r>
            <w:r w:rsidRPr="005834AD">
              <w:rPr>
                <w:rFonts w:ascii="Times New Roman" w:hAnsi="Times New Roman"/>
                <w:sz w:val="20"/>
              </w:rPr>
              <w:t>скому присоединению (электромонтажные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Выполнить электромонтажные работы по строительству внешних сетей, если они предусмотрены в ТУ, самостоятельно. После проверки выполнения заявителем ТУ организация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4E70">
              <w:rPr>
                <w:rFonts w:ascii="Times New Roman" w:hAnsi="Times New Roman"/>
                <w:sz w:val="20"/>
              </w:rPr>
              <w:t>Акты вручаются лично</w:t>
            </w:r>
            <w:r w:rsidRPr="005834AD">
              <w:rPr>
                <w:rFonts w:ascii="Times New Roman" w:hAnsi="Times New Roman"/>
                <w:sz w:val="20"/>
              </w:rPr>
              <w:t xml:space="preserve"> заявителю либо почтой заказным письмом по 2 экземпляра каждого из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Мероприятия по технологическому присоединению должны быть выполнены согласно условий договора</w:t>
            </w:r>
            <w:r>
              <w:rPr>
                <w:rFonts w:ascii="Times New Roman" w:hAnsi="Times New Roman"/>
                <w:sz w:val="20"/>
              </w:rPr>
              <w:t>, но не более 20 дней</w:t>
            </w:r>
            <w:r w:rsidRPr="005834A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5834AD" w:rsidRDefault="00CE007C" w:rsidP="008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34AD">
              <w:rPr>
                <w:rFonts w:ascii="Times New Roman" w:hAnsi="Times New Roman"/>
                <w:sz w:val="20"/>
              </w:rPr>
              <w:t>Постановление Правительства РФ от 27.12.2004 № 861, п. 16, 18, 19</w:t>
            </w:r>
          </w:p>
        </w:tc>
      </w:tr>
    </w:tbl>
    <w:p w:rsidR="008716A7" w:rsidRDefault="008716A7"/>
    <w:p w:rsidR="00CE007C" w:rsidRPr="00204BE0" w:rsidRDefault="00CE007C" w:rsidP="00CE007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E236F">
        <w:rPr>
          <w:rFonts w:ascii="Times New Roman" w:hAnsi="Times New Roman" w:cs="Times New Roman"/>
          <w:sz w:val="22"/>
          <w:szCs w:val="22"/>
        </w:rPr>
        <w:t xml:space="preserve">Контактная информация для направления обращений: </w:t>
      </w:r>
      <w:r>
        <w:rPr>
          <w:rFonts w:ascii="Times New Roman" w:hAnsi="Times New Roman" w:cs="Times New Roman"/>
          <w:sz w:val="22"/>
          <w:szCs w:val="22"/>
          <w:u w:val="single"/>
        </w:rPr>
        <w:t>приемная ООО «Ямал-Энерго» 8(34932)31-441</w:t>
      </w:r>
    </w:p>
    <w:p w:rsidR="008716A7" w:rsidRDefault="008716A7"/>
    <w:p w:rsidR="008716A7" w:rsidRDefault="008716A7"/>
    <w:p w:rsidR="008716A7" w:rsidRDefault="008716A7"/>
    <w:sectPr w:rsidR="008716A7" w:rsidSect="00CE007C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3D" w:rsidRDefault="00C20F3D" w:rsidP="006967EC">
      <w:pPr>
        <w:spacing w:after="0" w:line="240" w:lineRule="auto"/>
      </w:pPr>
      <w:r>
        <w:separator/>
      </w:r>
    </w:p>
  </w:endnote>
  <w:endnote w:type="continuationSeparator" w:id="1">
    <w:p w:rsidR="00C20F3D" w:rsidRDefault="00C20F3D" w:rsidP="0069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3D" w:rsidRDefault="00C20F3D" w:rsidP="006967EC">
      <w:pPr>
        <w:spacing w:after="0" w:line="240" w:lineRule="auto"/>
      </w:pPr>
      <w:r>
        <w:separator/>
      </w:r>
    </w:p>
  </w:footnote>
  <w:footnote w:type="continuationSeparator" w:id="1">
    <w:p w:rsidR="00C20F3D" w:rsidRDefault="00C20F3D" w:rsidP="0069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2A0"/>
    <w:multiLevelType w:val="hybridMultilevel"/>
    <w:tmpl w:val="0848FC64"/>
    <w:lvl w:ilvl="0" w:tplc="69C40B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069C"/>
    <w:multiLevelType w:val="hybridMultilevel"/>
    <w:tmpl w:val="0B5C1CE4"/>
    <w:lvl w:ilvl="0" w:tplc="B456E3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83F"/>
    <w:rsid w:val="00012358"/>
    <w:rsid w:val="000849AC"/>
    <w:rsid w:val="001D3300"/>
    <w:rsid w:val="003A2F97"/>
    <w:rsid w:val="003D5B97"/>
    <w:rsid w:val="00496A62"/>
    <w:rsid w:val="00541172"/>
    <w:rsid w:val="006967EC"/>
    <w:rsid w:val="008716A7"/>
    <w:rsid w:val="009F2E0E"/>
    <w:rsid w:val="00BB01B0"/>
    <w:rsid w:val="00C20F3D"/>
    <w:rsid w:val="00C766C9"/>
    <w:rsid w:val="00CE007C"/>
    <w:rsid w:val="00D4083F"/>
    <w:rsid w:val="00D5599B"/>
    <w:rsid w:val="00DB0FF7"/>
    <w:rsid w:val="00E71F19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7EC"/>
  </w:style>
  <w:style w:type="paragraph" w:styleId="a5">
    <w:name w:val="footer"/>
    <w:basedOn w:val="a"/>
    <w:link w:val="a6"/>
    <w:uiPriority w:val="99"/>
    <w:semiHidden/>
    <w:unhideWhenUsed/>
    <w:rsid w:val="0069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7EC"/>
  </w:style>
  <w:style w:type="paragraph" w:styleId="a7">
    <w:name w:val="List Paragraph"/>
    <w:basedOn w:val="a"/>
    <w:uiPriority w:val="34"/>
    <w:qFormat/>
    <w:rsid w:val="00BB01B0"/>
    <w:pPr>
      <w:ind w:left="720"/>
      <w:contextualSpacing/>
    </w:pPr>
  </w:style>
  <w:style w:type="paragraph" w:styleId="a8">
    <w:name w:val="No Spacing"/>
    <w:uiPriority w:val="1"/>
    <w:qFormat/>
    <w:rsid w:val="00CE007C"/>
    <w:pPr>
      <w:spacing w:after="0" w:line="240" w:lineRule="auto"/>
    </w:pPr>
  </w:style>
  <w:style w:type="paragraph" w:customStyle="1" w:styleId="ConsPlusNonformat">
    <w:name w:val="ConsPlusNonformat"/>
    <w:uiPriority w:val="99"/>
    <w:rsid w:val="00CE0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E0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cp:lastPrinted>2015-03-30T09:31:00Z</cp:lastPrinted>
  <dcterms:created xsi:type="dcterms:W3CDTF">2015-03-30T08:49:00Z</dcterms:created>
  <dcterms:modified xsi:type="dcterms:W3CDTF">2015-04-01T07:53:00Z</dcterms:modified>
</cp:coreProperties>
</file>